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88" w:rsidRPr="00211014" w:rsidRDefault="00211014" w:rsidP="0021101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211014">
        <w:rPr>
          <w:rFonts w:ascii="Arial" w:hAnsi="Arial" w:cs="Arial"/>
          <w:b/>
          <w:i/>
          <w:sz w:val="32"/>
          <w:szCs w:val="32"/>
          <w:u w:val="single"/>
        </w:rPr>
        <w:t>ΚΛΗΡΩΣΗ ΔΩΡΩΝ ΕΣΠΕΑΜ/Θ</w:t>
      </w:r>
    </w:p>
    <w:tbl>
      <w:tblPr>
        <w:tblStyle w:val="a3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0"/>
        <w:gridCol w:w="4474"/>
        <w:gridCol w:w="5954"/>
        <w:gridCol w:w="2835"/>
      </w:tblGrid>
      <w:tr w:rsidR="0043377D" w:rsidRPr="00DE24A8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ΔΩΡΟ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ΕΤΑΙΡΕΙΑ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ΛΑΧΝΟΣ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ΔΥΟ (2)  ΔΙΑΝΥΚΤΕΡΕΥΣΕΙΣ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HOTEL DH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ΘΑΣΟΣ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1570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ΚΙΝΗΤΟ ΤΗΛΕΦΩΝΟ ΑΦΗΣ</w:t>
            </w:r>
          </w:p>
        </w:tc>
        <w:tc>
          <w:tcPr>
            <w:tcW w:w="5954" w:type="dxa"/>
            <w:vAlign w:val="center"/>
          </w:tcPr>
          <w:p w:rsidR="0043377D" w:rsidRPr="0043377D" w:rsidRDefault="004521BA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SUPER MARKET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ΓΑΛΑΞΙΑΣ</w:t>
            </w:r>
            <w:r w:rsid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1204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ΔΥΟ (2)  ΔΙΑΝΥΚΤΕΡΕΥΣΕΙΣ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HOTEL ROYAL</w:t>
            </w:r>
          </w:p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ΜΑΡΓΑΡΩΝΑΣ - ΠΡΕΒΕΖΑ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1562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ΑΝΤΡΙΚΟ ΑΡΩΜΑ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ΔΩΡΟ Ε.Σ.ΠΕ.Α.Μ/Θ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1328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ΡΟΛΟΙ ΤΟΙΧΟΥ</w:t>
            </w:r>
          </w:p>
        </w:tc>
        <w:tc>
          <w:tcPr>
            <w:tcW w:w="5954" w:type="dxa"/>
            <w:vAlign w:val="center"/>
          </w:tcPr>
          <w:p w:rsidR="0043377D" w:rsidRPr="0043377D" w:rsidRDefault="004521BA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SUPER MARKET ΓΑΛΑΞΙΑΣ 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1318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ΓΕΥΜΑ ΑΞΙΑΣ 40,00 ΕΥΡΩ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ΟΥΖΕΡΙ ΑΡΜΕΝΟ - ΘΑΣΟΣ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74" w:type="dxa"/>
            <w:vAlign w:val="center"/>
          </w:tcPr>
          <w:p w:rsid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ΣΕΤ ΚΑΛΥΜΑΤΩΝ ΟΧΗΜΑΤΟΣ </w:t>
            </w:r>
          </w:p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ΑΞΙΑΣ 45,00 </w:t>
            </w:r>
          </w:p>
        </w:tc>
        <w:tc>
          <w:tcPr>
            <w:tcW w:w="5954" w:type="dxa"/>
            <w:vAlign w:val="center"/>
          </w:tcPr>
          <w:p w:rsid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ΑΝΤΑΛΛΑΚΤΙΚΑ ΑΥΤΟΚΙΝΗΤΟΥ </w:t>
            </w:r>
          </w:p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ΑΞΙΩΤΗ ΕΛΕΝΗ - ΧΡΥΣΟΥΠΟΛΗ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1269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ΓΥΝΑΙΚΕΙΟ ΑΡΩΜΑ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ΔΩΡΟ Ε.Σ.ΠΕ.Α.Μ/Θ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1216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ΓΕΥΜΑ ΑΞΙΑΣ 30,00 ΕΥΡΩ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ΤΑΒΕΡΝΑ </w:t>
            </w: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ΨΗΣΤΑΓΚΡΑΜ - ΘΑΣΟΣ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1424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ΔΩΡΟΕΠΙΤΑΓΗ 20,00 ΕΥΡΩ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‘’ΚΡΕΚΑ’’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1026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ΓΕΥΜΑ ΔΥΟ (2) ΑΤΟΜΩΝ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ΕΣΤΙΑΤΟΡΙΟ ‘’ΒΙΩΝ’’ - ΞΑΝΘΗ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1753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ΔΥΟ ΔΙΑΝΥΚΤΕΡΕΥΣΕΙΣ</w:t>
            </w:r>
          </w:p>
        </w:tc>
        <w:tc>
          <w:tcPr>
            <w:tcW w:w="5954" w:type="dxa"/>
            <w:vAlign w:val="center"/>
          </w:tcPr>
          <w:p w:rsid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VILLA NICKOLAS </w:t>
            </w:r>
          </w:p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ΠΑΛΙΟ ΚΑΒΑΛΑΣ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1547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ΦΩΤΙΣΤΙΚΟ ΧΩΡΟΥ</w:t>
            </w:r>
          </w:p>
        </w:tc>
        <w:tc>
          <w:tcPr>
            <w:tcW w:w="5954" w:type="dxa"/>
            <w:vAlign w:val="center"/>
          </w:tcPr>
          <w:p w:rsidR="0043377D" w:rsidRPr="0043377D" w:rsidRDefault="004521BA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1BA">
              <w:rPr>
                <w:rFonts w:ascii="Arial" w:hAnsi="Arial" w:cs="Arial"/>
                <w:color w:val="000000" w:themeColor="text1"/>
                <w:sz w:val="24"/>
                <w:szCs w:val="24"/>
              </w:rPr>
              <w:t>ΞΑΝΘΟΠΟΥΛΟΣ ΦΩΤΙΣΤΙΚΑ ΜΙΚΡΟΕΠΙΠΛΑ ΚΑΒΑΛΑ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1461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ΥΠΝΟΣΑΚΟΣ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ΑΡΓΥΡΙΑΔΟΥ ΑΘΗΝΑ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ΧΡΥΣΟΥΠΟΛΗ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1709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ΗΛΕΚΤΡΙΚΗ ΤΡΟΜΠΑ ΟΧΗΜΑΤΟΣ ΑΞΙΑΣ 40,00 ΕΥΡΩ</w:t>
            </w:r>
          </w:p>
        </w:tc>
        <w:tc>
          <w:tcPr>
            <w:tcW w:w="5954" w:type="dxa"/>
            <w:vAlign w:val="center"/>
          </w:tcPr>
          <w:p w:rsid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ΑΝΤΑΛΛΑΚΤΙΚΑ ΑΥΤΟΚΙΝΗΤΟΥ </w:t>
            </w:r>
          </w:p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ΑΞΙΩΤΗ ΕΛΕΝΗ - ΧΡΥΣΟΥΠΟΛΗ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1742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ΠΙΤΖΑΜΕΣ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ΖΑΦΕΙΡΙΟΥ ΣΤΑΥΡΟΥΛΑ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ΕΛΕΥΘΕΡΟΥΠΟΛΗ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1834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ΔΩΡΟΕΠΙΤΑΓΗ 20,00 ΕΥΡΩ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ΑΡΤΟΠΟΙΕΙΟ ΔΡΟΣΟΣ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ΧΡΥΣΟΥΠΟΛΗ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1902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ΓΕΥΜΑ ΑΞΙΑΣ 30,00 ΕΥΡΩ</w:t>
            </w:r>
          </w:p>
        </w:tc>
        <w:tc>
          <w:tcPr>
            <w:tcW w:w="5954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CAF</w:t>
            </w: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É </w:t>
            </w: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PIZZA</w:t>
            </w: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ΙΩΑΝΝΟΥ - ΘΑΣΟΣ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1024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ΣΕΤ ΚΑΛΥΜΑΤΩΝ ΟΧΗΜΑΤΟΣ ΑΞΙΑΣ 45,00 ΕΥΡΩ</w:t>
            </w:r>
          </w:p>
        </w:tc>
        <w:tc>
          <w:tcPr>
            <w:tcW w:w="5954" w:type="dxa"/>
            <w:vAlign w:val="center"/>
          </w:tcPr>
          <w:p w:rsid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ΑΝΤΑΛΛΑΚΤΙΚΑ ΑΥΤΟΚΙΝΗΤΟΥ </w:t>
            </w:r>
          </w:p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ΑΞΙΩΤΗ ΕΛΕΝΗ - ΧΡΥΣΟΥΠΟΛΗ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1910</w:t>
            </w:r>
          </w:p>
        </w:tc>
      </w:tr>
      <w:tr w:rsidR="0043377D" w:rsidRPr="005A323E" w:rsidTr="0043377D">
        <w:tc>
          <w:tcPr>
            <w:tcW w:w="630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74" w:type="dxa"/>
            <w:vAlign w:val="center"/>
          </w:tcPr>
          <w:p w:rsidR="0043377D" w:rsidRPr="0043377D" w:rsidRDefault="0043377D" w:rsidP="0043377D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ΔΩΡΟΕΠΙΤΑΓΗ 30,00 ΕΥΡΩ</w:t>
            </w:r>
          </w:p>
        </w:tc>
        <w:tc>
          <w:tcPr>
            <w:tcW w:w="5954" w:type="dxa"/>
            <w:vAlign w:val="center"/>
          </w:tcPr>
          <w:p w:rsid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ΑΝΤΑΛΛΑΚΤΙΚΑ ΑΥΤΟΚΙΝΗΤΟΥ </w:t>
            </w:r>
          </w:p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ΑΞΙΩΤΗ ΕΛΕΝΗ - ΧΡΥΣΟΥΠΟΛΗ</w:t>
            </w:r>
          </w:p>
        </w:tc>
        <w:tc>
          <w:tcPr>
            <w:tcW w:w="2835" w:type="dxa"/>
            <w:vAlign w:val="center"/>
          </w:tcPr>
          <w:p w:rsidR="0043377D" w:rsidRPr="0043377D" w:rsidRDefault="0043377D" w:rsidP="0043377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377D">
              <w:rPr>
                <w:rFonts w:ascii="Arial" w:hAnsi="Arial" w:cs="Arial"/>
                <w:color w:val="000000" w:themeColor="text1"/>
                <w:sz w:val="24"/>
                <w:szCs w:val="24"/>
              </w:rPr>
              <w:t>1017</w:t>
            </w:r>
          </w:p>
        </w:tc>
      </w:tr>
    </w:tbl>
    <w:p w:rsidR="00211014" w:rsidRDefault="00211014"/>
    <w:sectPr w:rsidR="00211014" w:rsidSect="005A32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E"/>
    <w:rsid w:val="00211014"/>
    <w:rsid w:val="0043377D"/>
    <w:rsid w:val="004521BA"/>
    <w:rsid w:val="00580988"/>
    <w:rsid w:val="005A323E"/>
    <w:rsid w:val="00A33185"/>
    <w:rsid w:val="00AF732E"/>
    <w:rsid w:val="00EC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</dc:creator>
  <cp:lastModifiedBy>ΝΙΚ</cp:lastModifiedBy>
  <cp:revision>2</cp:revision>
  <dcterms:created xsi:type="dcterms:W3CDTF">2019-01-30T10:36:00Z</dcterms:created>
  <dcterms:modified xsi:type="dcterms:W3CDTF">2019-01-30T10:36:00Z</dcterms:modified>
</cp:coreProperties>
</file>